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8B" w:rsidRDefault="0089658B" w:rsidP="00BB4A20">
      <w:pPr>
        <w:jc w:val="center"/>
        <w:rPr>
          <w:rFonts w:ascii="Arial" w:hAnsi="Arial" w:cs="Arial"/>
          <w:b/>
          <w:sz w:val="28"/>
          <w:szCs w:val="28"/>
          <w:u w:val="single"/>
          <w:lang w:val="el-GR"/>
        </w:rPr>
      </w:pPr>
      <w:r w:rsidRPr="00BB4A20">
        <w:rPr>
          <w:rFonts w:ascii="Arial" w:hAnsi="Arial" w:cs="Arial"/>
          <w:b/>
          <w:sz w:val="28"/>
          <w:szCs w:val="28"/>
          <w:u w:val="single"/>
          <w:lang w:val="el-GR"/>
        </w:rPr>
        <w:t>ΑΝΑΚΟΙΝΩΣΗ</w:t>
      </w:r>
    </w:p>
    <w:p w:rsidR="0089658B" w:rsidRPr="001F0493" w:rsidRDefault="0089658B" w:rsidP="001F0493">
      <w:pPr>
        <w:jc w:val="center"/>
        <w:rPr>
          <w:rFonts w:ascii="Arial" w:hAnsi="Arial" w:cs="Arial"/>
          <w:sz w:val="28"/>
          <w:szCs w:val="28"/>
          <w:u w:val="single"/>
          <w:lang w:val="el-GR"/>
        </w:rPr>
      </w:pPr>
      <w:r w:rsidRPr="001F0493">
        <w:rPr>
          <w:rFonts w:ascii="Arial" w:hAnsi="Arial" w:cs="Arial"/>
          <w:sz w:val="28"/>
          <w:szCs w:val="28"/>
          <w:u w:val="single"/>
          <w:lang w:val="el-GR"/>
        </w:rPr>
        <w:t>Για το μάθημα της Πρακτικής Άσκησης</w:t>
      </w:r>
    </w:p>
    <w:p w:rsidR="0089658B" w:rsidRDefault="0089658B" w:rsidP="00BB4A20">
      <w:pPr>
        <w:jc w:val="both"/>
        <w:rPr>
          <w:rFonts w:ascii="Arial" w:hAnsi="Arial" w:cs="Arial"/>
          <w:sz w:val="28"/>
          <w:szCs w:val="28"/>
          <w:lang w:val="el-GR"/>
        </w:rPr>
      </w:pPr>
    </w:p>
    <w:p w:rsidR="0089658B" w:rsidRDefault="0089658B" w:rsidP="00BB4A20">
      <w:pPr>
        <w:spacing w:line="360" w:lineRule="auto"/>
        <w:jc w:val="both"/>
        <w:rPr>
          <w:rFonts w:ascii="Arial" w:hAnsi="Arial" w:cs="Arial"/>
          <w:sz w:val="28"/>
          <w:szCs w:val="28"/>
          <w:lang w:val="el-GR"/>
        </w:rPr>
      </w:pPr>
      <w:r>
        <w:rPr>
          <w:rFonts w:ascii="Arial" w:hAnsi="Arial" w:cs="Arial"/>
          <w:sz w:val="28"/>
          <w:szCs w:val="28"/>
          <w:lang w:val="el-GR"/>
        </w:rPr>
        <w:t xml:space="preserve">Ανακοινώνεται στους φοιτητές που έχουν δηλώσει το μάθημα </w:t>
      </w:r>
      <w:r w:rsidRPr="001F0493">
        <w:rPr>
          <w:rFonts w:ascii="Arial" w:hAnsi="Arial" w:cs="Arial"/>
          <w:b/>
          <w:sz w:val="28"/>
          <w:szCs w:val="28"/>
          <w:u w:val="single"/>
          <w:lang w:val="el-GR"/>
        </w:rPr>
        <w:t>«Πρακτική Άσκηση»</w:t>
      </w:r>
      <w:r>
        <w:rPr>
          <w:rFonts w:ascii="Arial" w:hAnsi="Arial" w:cs="Arial"/>
          <w:sz w:val="28"/>
          <w:szCs w:val="28"/>
          <w:lang w:val="el-GR"/>
        </w:rPr>
        <w:t xml:space="preserve"> για το ακαδημαϊκό έτος 2015-16 τα εξής</w:t>
      </w:r>
      <w:r w:rsidRPr="00BB4A20">
        <w:rPr>
          <w:rFonts w:ascii="Arial" w:hAnsi="Arial" w:cs="Arial"/>
          <w:sz w:val="28"/>
          <w:szCs w:val="28"/>
          <w:lang w:val="el-GR"/>
        </w:rPr>
        <w:t>:</w:t>
      </w:r>
    </w:p>
    <w:p w:rsidR="0089658B" w:rsidRDefault="0089658B" w:rsidP="00BB4A20">
      <w:pPr>
        <w:numPr>
          <w:ilvl w:val="0"/>
          <w:numId w:val="10"/>
        </w:numPr>
        <w:spacing w:line="360" w:lineRule="auto"/>
        <w:jc w:val="both"/>
        <w:rPr>
          <w:rFonts w:ascii="Arial" w:hAnsi="Arial" w:cs="Arial"/>
          <w:sz w:val="28"/>
          <w:szCs w:val="28"/>
          <w:lang w:val="el-GR"/>
        </w:rPr>
      </w:pPr>
      <w:r>
        <w:rPr>
          <w:rFonts w:ascii="Arial" w:hAnsi="Arial" w:cs="Arial"/>
          <w:sz w:val="28"/>
          <w:szCs w:val="28"/>
          <w:lang w:val="el-GR"/>
        </w:rPr>
        <w:t xml:space="preserve"> Για το τρέχον έτος η Σχολή Πολιτικών Μηχανικών δεν θα λάβει οικονομική ενίσχυση μέσω ΕΣΠΑ (όπως συνέβαινε από τη θεσμοθέτηση του μαθήματος μέχρι και το ακαδ. έτος 2014-15) και η οποία μεταξύ άλλων κάλυπτε και τις αμοιβές (340 ευρώ ανά μήνα </w:t>
      </w:r>
      <w:r>
        <w:rPr>
          <w:rFonts w:ascii="Arial" w:hAnsi="Arial" w:cs="Arial"/>
          <w:sz w:val="28"/>
          <w:szCs w:val="28"/>
        </w:rPr>
        <w:t>x</w:t>
      </w:r>
      <w:r>
        <w:rPr>
          <w:rFonts w:ascii="Arial" w:hAnsi="Arial" w:cs="Arial"/>
          <w:sz w:val="28"/>
          <w:szCs w:val="28"/>
          <w:lang w:val="el-GR"/>
        </w:rPr>
        <w:t xml:space="preserve"> 2 μήνες) των φοιτητών που πραγματοποιούσαν Πρακτική Άσκηση.</w:t>
      </w:r>
    </w:p>
    <w:p w:rsidR="0089658B" w:rsidRDefault="0089658B" w:rsidP="00BB4A20">
      <w:pPr>
        <w:numPr>
          <w:ilvl w:val="0"/>
          <w:numId w:val="10"/>
        </w:numPr>
        <w:spacing w:line="360" w:lineRule="auto"/>
        <w:jc w:val="both"/>
        <w:rPr>
          <w:rFonts w:ascii="Arial" w:hAnsi="Arial" w:cs="Arial"/>
          <w:sz w:val="28"/>
          <w:szCs w:val="28"/>
          <w:lang w:val="el-GR"/>
        </w:rPr>
      </w:pPr>
      <w:r>
        <w:rPr>
          <w:rFonts w:ascii="Arial" w:hAnsi="Arial" w:cs="Arial"/>
          <w:sz w:val="28"/>
          <w:szCs w:val="28"/>
          <w:lang w:val="el-GR"/>
        </w:rPr>
        <w:t xml:space="preserve"> Το Ε.Μ.Π. θα διαθέσει (κατ’ εκτίμηση) για τη Σχολή από τον τακτικό προϋπολογισμό το ποσό των 33.000 ευρώ, το οποίο θα καλύψει αποκλειστικά τις αμοιβές των φοιτητών. </w:t>
      </w:r>
    </w:p>
    <w:p w:rsidR="0089658B" w:rsidRDefault="0089658B" w:rsidP="00BB4A20">
      <w:pPr>
        <w:numPr>
          <w:ilvl w:val="0"/>
          <w:numId w:val="10"/>
        </w:numPr>
        <w:spacing w:line="360" w:lineRule="auto"/>
        <w:jc w:val="both"/>
        <w:rPr>
          <w:rFonts w:ascii="Arial" w:hAnsi="Arial" w:cs="Arial"/>
          <w:sz w:val="28"/>
          <w:szCs w:val="28"/>
          <w:lang w:val="el-GR"/>
        </w:rPr>
      </w:pPr>
      <w:r>
        <w:rPr>
          <w:rFonts w:ascii="Arial" w:hAnsi="Arial" w:cs="Arial"/>
          <w:sz w:val="28"/>
          <w:szCs w:val="28"/>
          <w:lang w:val="el-GR"/>
        </w:rPr>
        <w:t xml:space="preserve">Σύμφωνα με σχετική απόφαση Συγκλήτου «η μηνιαία αποζημίωση για κάθε φοιτητή για τη συμμετοχή του στην πρακτική άσκηση για το 2016 ορίζεται ίση με τη μέγιστη μηνιαία αποζημίωση που θα καθοριστεί από το ΕΣΠΑ» (με πληροφορίες που διαθέτουμε η αμοιβή αυτή θα είναι περίπου 270 ευρώ </w:t>
      </w:r>
      <w:r>
        <w:rPr>
          <w:rFonts w:ascii="Arial" w:hAnsi="Arial" w:cs="Arial"/>
          <w:sz w:val="28"/>
          <w:szCs w:val="28"/>
        </w:rPr>
        <w:t>x</w:t>
      </w:r>
      <w:r>
        <w:rPr>
          <w:rFonts w:ascii="Arial" w:hAnsi="Arial" w:cs="Arial"/>
          <w:sz w:val="28"/>
          <w:szCs w:val="28"/>
          <w:lang w:val="el-GR"/>
        </w:rPr>
        <w:t xml:space="preserve"> 2 μήνες) </w:t>
      </w:r>
    </w:p>
    <w:p w:rsidR="0089658B" w:rsidRDefault="0089658B" w:rsidP="00BB4A20">
      <w:pPr>
        <w:numPr>
          <w:ilvl w:val="0"/>
          <w:numId w:val="10"/>
        </w:numPr>
        <w:spacing w:line="360" w:lineRule="auto"/>
        <w:jc w:val="both"/>
        <w:rPr>
          <w:rFonts w:ascii="Arial" w:hAnsi="Arial" w:cs="Arial"/>
          <w:sz w:val="28"/>
          <w:szCs w:val="28"/>
          <w:lang w:val="el-GR"/>
        </w:rPr>
      </w:pPr>
      <w:r>
        <w:rPr>
          <w:rFonts w:ascii="Arial" w:hAnsi="Arial" w:cs="Arial"/>
          <w:sz w:val="28"/>
          <w:szCs w:val="28"/>
          <w:lang w:val="el-GR"/>
        </w:rPr>
        <w:t>Σύμφωνα με την ίδια απόφαση Συγκλήτου οι θέσεις που μπορούν να καλυφθούν για τη Σχολή Πολιτικών Μηχανικών είναι 60 (</w:t>
      </w:r>
      <w:r>
        <w:rPr>
          <w:rFonts w:ascii="Arial" w:hAnsi="Arial" w:cs="Arial"/>
          <w:sz w:val="28"/>
          <w:szCs w:val="28"/>
        </w:rPr>
        <w:t>x</w:t>
      </w:r>
      <w:r>
        <w:rPr>
          <w:rFonts w:ascii="Arial" w:hAnsi="Arial" w:cs="Arial"/>
          <w:sz w:val="28"/>
          <w:szCs w:val="28"/>
          <w:lang w:val="el-GR"/>
        </w:rPr>
        <w:t xml:space="preserve"> 2 μήνες)</w:t>
      </w:r>
    </w:p>
    <w:p w:rsidR="0089658B" w:rsidRDefault="0089658B" w:rsidP="00BB4A20">
      <w:pPr>
        <w:numPr>
          <w:ilvl w:val="0"/>
          <w:numId w:val="10"/>
        </w:numPr>
        <w:spacing w:line="360" w:lineRule="auto"/>
        <w:jc w:val="both"/>
        <w:rPr>
          <w:rFonts w:ascii="Arial" w:hAnsi="Arial" w:cs="Arial"/>
          <w:sz w:val="28"/>
          <w:szCs w:val="28"/>
          <w:lang w:val="el-GR"/>
        </w:rPr>
      </w:pPr>
      <w:r>
        <w:rPr>
          <w:rFonts w:ascii="Arial" w:hAnsi="Arial" w:cs="Arial"/>
          <w:sz w:val="28"/>
          <w:szCs w:val="28"/>
          <w:lang w:val="el-GR"/>
        </w:rPr>
        <w:t>Σύμφωνα με τα παραπάνω και δεδομένου ότι</w:t>
      </w:r>
      <w:r w:rsidRPr="00B50F55">
        <w:rPr>
          <w:rFonts w:ascii="Arial" w:hAnsi="Arial" w:cs="Arial"/>
          <w:sz w:val="28"/>
          <w:szCs w:val="28"/>
          <w:lang w:val="el-GR"/>
        </w:rPr>
        <w:t>:</w:t>
      </w:r>
      <w:r>
        <w:rPr>
          <w:rFonts w:ascii="Arial" w:hAnsi="Arial" w:cs="Arial"/>
          <w:sz w:val="28"/>
          <w:szCs w:val="28"/>
          <w:lang w:val="el-GR"/>
        </w:rPr>
        <w:t xml:space="preserve"> α) το μάθημα της Πρακτικής Άσκησης αναβαθμίστηκε την τρέχουσα ακαδημαϊκή χρονιά  και β) το έχουν δηλώσει 121 φοιτητές γίνεται σαφές ότι δεν είναι εφικτή η επιλογή όλων των φοιτητών για να πραγματοποιήσουν Π.Α.</w:t>
      </w:r>
    </w:p>
    <w:p w:rsidR="0089658B" w:rsidRDefault="0089658B" w:rsidP="00BB4A20">
      <w:pPr>
        <w:numPr>
          <w:ilvl w:val="0"/>
          <w:numId w:val="10"/>
        </w:numPr>
        <w:spacing w:line="360" w:lineRule="auto"/>
        <w:jc w:val="both"/>
        <w:rPr>
          <w:rFonts w:ascii="Arial" w:hAnsi="Arial" w:cs="Arial"/>
          <w:sz w:val="28"/>
          <w:szCs w:val="28"/>
          <w:lang w:val="el-GR"/>
        </w:rPr>
      </w:pPr>
      <w:r>
        <w:rPr>
          <w:rFonts w:ascii="Arial" w:hAnsi="Arial" w:cs="Arial"/>
          <w:sz w:val="28"/>
          <w:szCs w:val="28"/>
          <w:lang w:val="el-GR"/>
        </w:rPr>
        <w:t>Κατόπιν των παραπάνω ενημερώνονται οι φοιτητές ότι η επιλογή θα γίνει σύμφωνα με την κατανομή που θα προκύψει ακολουθώντας την απόφαση της Γ.Σ. που θεσμοθετήθηκε η Π.Α και η οποία ορίζει τα εξής</w:t>
      </w:r>
      <w:r w:rsidRPr="00B50F55">
        <w:rPr>
          <w:rFonts w:ascii="Arial" w:hAnsi="Arial" w:cs="Arial"/>
          <w:sz w:val="28"/>
          <w:szCs w:val="28"/>
          <w:lang w:val="el-GR"/>
        </w:rPr>
        <w:t>:</w:t>
      </w:r>
    </w:p>
    <w:p w:rsidR="0089658B" w:rsidRDefault="0089658B" w:rsidP="00B50F55">
      <w:pPr>
        <w:numPr>
          <w:ilvl w:val="1"/>
          <w:numId w:val="10"/>
        </w:numPr>
        <w:spacing w:line="360" w:lineRule="auto"/>
        <w:jc w:val="both"/>
        <w:rPr>
          <w:rFonts w:ascii="Arial" w:hAnsi="Arial" w:cs="Arial"/>
          <w:sz w:val="28"/>
          <w:szCs w:val="28"/>
          <w:lang w:val="el-GR"/>
        </w:rPr>
      </w:pPr>
      <w:r>
        <w:rPr>
          <w:rFonts w:ascii="Arial" w:hAnsi="Arial" w:cs="Arial"/>
          <w:sz w:val="28"/>
          <w:szCs w:val="28"/>
          <w:lang w:val="el-GR"/>
        </w:rPr>
        <w:t>Για την κατανομή των φοιτητών προηγούνται όσοι φοιτητές πρωτοεγγράφονται στο Ένατο (9</w:t>
      </w:r>
      <w:r w:rsidRPr="00B50F55">
        <w:rPr>
          <w:rFonts w:ascii="Arial" w:hAnsi="Arial" w:cs="Arial"/>
          <w:sz w:val="28"/>
          <w:szCs w:val="28"/>
          <w:vertAlign w:val="superscript"/>
          <w:lang w:val="el-GR"/>
        </w:rPr>
        <w:t>ο</w:t>
      </w:r>
      <w:r>
        <w:rPr>
          <w:rFonts w:ascii="Arial" w:hAnsi="Arial" w:cs="Arial"/>
          <w:sz w:val="28"/>
          <w:szCs w:val="28"/>
          <w:lang w:val="el-GR"/>
        </w:rPr>
        <w:t>) εξάμηνο.</w:t>
      </w:r>
    </w:p>
    <w:p w:rsidR="0089658B" w:rsidRDefault="0089658B" w:rsidP="00B50F55">
      <w:pPr>
        <w:numPr>
          <w:ilvl w:val="1"/>
          <w:numId w:val="10"/>
        </w:numPr>
        <w:spacing w:line="360" w:lineRule="auto"/>
        <w:jc w:val="both"/>
        <w:rPr>
          <w:rFonts w:ascii="Arial" w:hAnsi="Arial" w:cs="Arial"/>
          <w:sz w:val="28"/>
          <w:szCs w:val="28"/>
          <w:lang w:val="el-GR"/>
        </w:rPr>
      </w:pPr>
      <w:r>
        <w:rPr>
          <w:rFonts w:ascii="Arial" w:hAnsi="Arial" w:cs="Arial"/>
          <w:sz w:val="28"/>
          <w:szCs w:val="28"/>
          <w:lang w:val="el-GR"/>
        </w:rPr>
        <w:t xml:space="preserve">Από τους παραπάνω προηγούνται οι φοιτητές που οφείλουν τον μικρότερο αριθμό εαρινών μαθημάτων και </w:t>
      </w:r>
    </w:p>
    <w:p w:rsidR="0089658B" w:rsidRDefault="0089658B" w:rsidP="00B50F55">
      <w:pPr>
        <w:numPr>
          <w:ilvl w:val="1"/>
          <w:numId w:val="10"/>
        </w:numPr>
        <w:spacing w:line="360" w:lineRule="auto"/>
        <w:jc w:val="both"/>
        <w:rPr>
          <w:rFonts w:ascii="Arial" w:hAnsi="Arial" w:cs="Arial"/>
          <w:sz w:val="28"/>
          <w:szCs w:val="28"/>
          <w:lang w:val="el-GR"/>
        </w:rPr>
      </w:pPr>
      <w:r>
        <w:rPr>
          <w:rFonts w:ascii="Arial" w:hAnsi="Arial" w:cs="Arial"/>
          <w:sz w:val="28"/>
          <w:szCs w:val="28"/>
          <w:lang w:val="el-GR"/>
        </w:rPr>
        <w:t>Ακολούθως οι φοιτητές που οφείλουν το μικρότερο συνολικά αριθμό μαθημάτων (εαρινών και χειμερινών)</w:t>
      </w:r>
    </w:p>
    <w:p w:rsidR="0089658B" w:rsidRDefault="0089658B" w:rsidP="00B50F55">
      <w:pPr>
        <w:numPr>
          <w:ilvl w:val="1"/>
          <w:numId w:val="10"/>
        </w:numPr>
        <w:spacing w:line="360" w:lineRule="auto"/>
        <w:jc w:val="both"/>
        <w:rPr>
          <w:rFonts w:ascii="Arial" w:hAnsi="Arial" w:cs="Arial"/>
          <w:sz w:val="28"/>
          <w:szCs w:val="28"/>
          <w:lang w:val="el-GR"/>
        </w:rPr>
      </w:pPr>
      <w:r>
        <w:rPr>
          <w:rFonts w:ascii="Arial" w:hAnsi="Arial" w:cs="Arial"/>
          <w:sz w:val="28"/>
          <w:szCs w:val="28"/>
          <w:lang w:val="el-GR"/>
        </w:rPr>
        <w:t>Στη συνέχεια ακολουθούν με την ίδια λογική οι φοιτητές μεγαλυτέρων εξαμήνων (που έχουν επανεγγραφεί μία, δύο κ.λ.π. φορές στο 9</w:t>
      </w:r>
      <w:r w:rsidRPr="00B50F55">
        <w:rPr>
          <w:rFonts w:ascii="Arial" w:hAnsi="Arial" w:cs="Arial"/>
          <w:sz w:val="28"/>
          <w:szCs w:val="28"/>
          <w:vertAlign w:val="superscript"/>
          <w:lang w:val="el-GR"/>
        </w:rPr>
        <w:t>ο</w:t>
      </w:r>
      <w:r>
        <w:rPr>
          <w:rFonts w:ascii="Arial" w:hAnsi="Arial" w:cs="Arial"/>
          <w:sz w:val="28"/>
          <w:szCs w:val="28"/>
          <w:lang w:val="el-GR"/>
        </w:rPr>
        <w:t xml:space="preserve"> εξάμηνο).</w:t>
      </w:r>
    </w:p>
    <w:p w:rsidR="0089658B" w:rsidRDefault="0089658B" w:rsidP="00B50F55">
      <w:pPr>
        <w:numPr>
          <w:ilvl w:val="1"/>
          <w:numId w:val="10"/>
        </w:numPr>
        <w:spacing w:line="360" w:lineRule="auto"/>
        <w:jc w:val="both"/>
        <w:rPr>
          <w:rFonts w:ascii="Arial" w:hAnsi="Arial" w:cs="Arial"/>
          <w:sz w:val="28"/>
          <w:szCs w:val="28"/>
          <w:lang w:val="el-GR"/>
        </w:rPr>
      </w:pPr>
      <w:r>
        <w:rPr>
          <w:rFonts w:ascii="Arial" w:hAnsi="Arial" w:cs="Arial"/>
          <w:sz w:val="28"/>
          <w:szCs w:val="28"/>
          <w:lang w:val="el-GR"/>
        </w:rPr>
        <w:t>Υπενθυμίζεται ότι όλοι οι  φοιτητές που δήλωσαν το μάθημα της Πρακτικής Άσκησης είχαν ενημερωθεί να δηλώσουν και άλλο ένα κατ’ εκλογήν υποχρεωτικό μάθημα 9</w:t>
      </w:r>
      <w:r w:rsidRPr="00B50F55">
        <w:rPr>
          <w:rFonts w:ascii="Arial" w:hAnsi="Arial" w:cs="Arial"/>
          <w:sz w:val="28"/>
          <w:szCs w:val="28"/>
          <w:vertAlign w:val="superscript"/>
          <w:lang w:val="el-GR"/>
        </w:rPr>
        <w:t>ου</w:t>
      </w:r>
      <w:r>
        <w:rPr>
          <w:rFonts w:ascii="Arial" w:hAnsi="Arial" w:cs="Arial"/>
          <w:sz w:val="28"/>
          <w:szCs w:val="28"/>
          <w:lang w:val="el-GR"/>
        </w:rPr>
        <w:t xml:space="preserve"> εξαμήνου, στο οποίο θα μπορούν να εξεταστούν σε περίπτωση που δεν καταφέρουν να πραγματοποιήσουν για οποιοδήποτε λόγο την πρακτική άσκηση. (Αν κάποιος φοιτητής δεν έχει δηλώσει κάποια άλλη επιλογή και θεωρεί ότι δεν θα πραγματοποιήσει την Π.Α. σύμφωνα με τα παραπάνω παρακαλείται να προσέλθει άμεσα από τη Γραμματεία προκειμένου να λυθεί αυτή η εκκρεμότητα.) </w:t>
      </w:r>
    </w:p>
    <w:p w:rsidR="0089658B" w:rsidRDefault="0089658B" w:rsidP="002C4860">
      <w:pPr>
        <w:spacing w:line="360" w:lineRule="auto"/>
        <w:jc w:val="both"/>
        <w:rPr>
          <w:rFonts w:ascii="Arial" w:hAnsi="Arial" w:cs="Arial"/>
          <w:sz w:val="28"/>
          <w:szCs w:val="28"/>
          <w:lang w:val="el-GR"/>
        </w:rPr>
      </w:pPr>
    </w:p>
    <w:p w:rsidR="0089658B" w:rsidRDefault="0089658B" w:rsidP="002C4860">
      <w:pPr>
        <w:spacing w:line="360" w:lineRule="auto"/>
        <w:jc w:val="both"/>
        <w:rPr>
          <w:rFonts w:ascii="Arial" w:hAnsi="Arial" w:cs="Arial"/>
          <w:sz w:val="28"/>
          <w:szCs w:val="28"/>
          <w:lang w:val="el-GR"/>
        </w:rPr>
      </w:pPr>
      <w:r>
        <w:rPr>
          <w:rFonts w:ascii="Arial" w:hAnsi="Arial" w:cs="Arial"/>
          <w:sz w:val="28"/>
          <w:szCs w:val="28"/>
          <w:lang w:val="el-GR"/>
        </w:rPr>
        <w:t xml:space="preserve">                                                                              ΑΠΟ ΤΗ ΣΧΟΛΗ</w:t>
      </w:r>
    </w:p>
    <w:p w:rsidR="0089658B" w:rsidRPr="00BB4A20" w:rsidRDefault="0089658B" w:rsidP="002C4860">
      <w:pPr>
        <w:spacing w:line="360" w:lineRule="auto"/>
        <w:jc w:val="both"/>
        <w:rPr>
          <w:rFonts w:ascii="Arial" w:hAnsi="Arial" w:cs="Arial"/>
          <w:sz w:val="28"/>
          <w:szCs w:val="28"/>
          <w:lang w:val="el-GR"/>
        </w:rPr>
      </w:pPr>
      <w:r>
        <w:rPr>
          <w:rFonts w:ascii="Arial" w:hAnsi="Arial" w:cs="Arial"/>
          <w:sz w:val="28"/>
          <w:szCs w:val="28"/>
          <w:lang w:val="el-GR"/>
        </w:rPr>
        <w:t xml:space="preserve">                                                                          ΠΟΛΙΤΙΚΩΝ ΜΗΧΑΝΙΚΩΝ  </w:t>
      </w:r>
    </w:p>
    <w:sectPr w:rsidR="0089658B" w:rsidRPr="00BB4A20" w:rsidSect="003C2E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4412E"/>
    <w:multiLevelType w:val="hybridMultilevel"/>
    <w:tmpl w:val="3ECCAC98"/>
    <w:lvl w:ilvl="0" w:tplc="9A960266">
      <w:start w:val="16"/>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675E61"/>
    <w:multiLevelType w:val="hybridMultilevel"/>
    <w:tmpl w:val="D8E8FA94"/>
    <w:lvl w:ilvl="0" w:tplc="0409000F">
      <w:start w:val="1"/>
      <w:numFmt w:val="decimal"/>
      <w:lvlText w:val="%1."/>
      <w:lvlJc w:val="left"/>
      <w:pPr>
        <w:ind w:left="16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334008F"/>
    <w:multiLevelType w:val="hybridMultilevel"/>
    <w:tmpl w:val="3AC4ED8C"/>
    <w:lvl w:ilvl="0" w:tplc="0409000F">
      <w:start w:val="1"/>
      <w:numFmt w:val="decimal"/>
      <w:lvlText w:val="%1."/>
      <w:lvlJc w:val="left"/>
      <w:pPr>
        <w:ind w:left="2790" w:hanging="360"/>
      </w:pPr>
      <w:rPr>
        <w:rFonts w:cs="Times New Roman"/>
      </w:rPr>
    </w:lvl>
    <w:lvl w:ilvl="1" w:tplc="04080019">
      <w:start w:val="1"/>
      <w:numFmt w:val="lowerLetter"/>
      <w:lvlText w:val="%2."/>
      <w:lvlJc w:val="left"/>
      <w:pPr>
        <w:tabs>
          <w:tab w:val="num" w:pos="2700"/>
        </w:tabs>
        <w:ind w:left="2700" w:hanging="360"/>
      </w:pPr>
      <w:rPr>
        <w:rFonts w:cs="Times New Roman"/>
      </w:rPr>
    </w:lvl>
    <w:lvl w:ilvl="2" w:tplc="0409000F">
      <w:start w:val="1"/>
      <w:numFmt w:val="decimal"/>
      <w:lvlText w:val="%3."/>
      <w:lvlJc w:val="left"/>
      <w:pPr>
        <w:ind w:left="3600" w:hanging="360"/>
      </w:pPr>
      <w:rPr>
        <w:rFonts w:cs="Times New Roman"/>
      </w:rPr>
    </w:lvl>
    <w:lvl w:ilvl="3" w:tplc="0408000F" w:tentative="1">
      <w:start w:val="1"/>
      <w:numFmt w:val="decimal"/>
      <w:lvlText w:val="%4."/>
      <w:lvlJc w:val="left"/>
      <w:pPr>
        <w:tabs>
          <w:tab w:val="num" w:pos="4140"/>
        </w:tabs>
        <w:ind w:left="4140" w:hanging="360"/>
      </w:pPr>
      <w:rPr>
        <w:rFonts w:cs="Times New Roman"/>
      </w:rPr>
    </w:lvl>
    <w:lvl w:ilvl="4" w:tplc="04080019" w:tentative="1">
      <w:start w:val="1"/>
      <w:numFmt w:val="lowerLetter"/>
      <w:lvlText w:val="%5."/>
      <w:lvlJc w:val="left"/>
      <w:pPr>
        <w:tabs>
          <w:tab w:val="num" w:pos="4860"/>
        </w:tabs>
        <w:ind w:left="4860" w:hanging="360"/>
      </w:pPr>
      <w:rPr>
        <w:rFonts w:cs="Times New Roman"/>
      </w:rPr>
    </w:lvl>
    <w:lvl w:ilvl="5" w:tplc="0408001B" w:tentative="1">
      <w:start w:val="1"/>
      <w:numFmt w:val="lowerRoman"/>
      <w:lvlText w:val="%6."/>
      <w:lvlJc w:val="right"/>
      <w:pPr>
        <w:tabs>
          <w:tab w:val="num" w:pos="5580"/>
        </w:tabs>
        <w:ind w:left="5580" w:hanging="180"/>
      </w:pPr>
      <w:rPr>
        <w:rFonts w:cs="Times New Roman"/>
      </w:rPr>
    </w:lvl>
    <w:lvl w:ilvl="6" w:tplc="0408000F" w:tentative="1">
      <w:start w:val="1"/>
      <w:numFmt w:val="decimal"/>
      <w:lvlText w:val="%7."/>
      <w:lvlJc w:val="left"/>
      <w:pPr>
        <w:tabs>
          <w:tab w:val="num" w:pos="6300"/>
        </w:tabs>
        <w:ind w:left="6300" w:hanging="360"/>
      </w:pPr>
      <w:rPr>
        <w:rFonts w:cs="Times New Roman"/>
      </w:rPr>
    </w:lvl>
    <w:lvl w:ilvl="7" w:tplc="04080019" w:tentative="1">
      <w:start w:val="1"/>
      <w:numFmt w:val="lowerLetter"/>
      <w:lvlText w:val="%8."/>
      <w:lvlJc w:val="left"/>
      <w:pPr>
        <w:tabs>
          <w:tab w:val="num" w:pos="7020"/>
        </w:tabs>
        <w:ind w:left="7020" w:hanging="360"/>
      </w:pPr>
      <w:rPr>
        <w:rFonts w:cs="Times New Roman"/>
      </w:rPr>
    </w:lvl>
    <w:lvl w:ilvl="8" w:tplc="0408001B" w:tentative="1">
      <w:start w:val="1"/>
      <w:numFmt w:val="lowerRoman"/>
      <w:lvlText w:val="%9."/>
      <w:lvlJc w:val="right"/>
      <w:pPr>
        <w:tabs>
          <w:tab w:val="num" w:pos="7740"/>
        </w:tabs>
        <w:ind w:left="7740" w:hanging="180"/>
      </w:pPr>
      <w:rPr>
        <w:rFonts w:cs="Times New Roman"/>
      </w:rPr>
    </w:lvl>
  </w:abstractNum>
  <w:abstractNum w:abstractNumId="3">
    <w:nsid w:val="35BD46A4"/>
    <w:multiLevelType w:val="hybridMultilevel"/>
    <w:tmpl w:val="4B4CFCE2"/>
    <w:lvl w:ilvl="0" w:tplc="0409000F">
      <w:start w:val="1"/>
      <w:numFmt w:val="decimal"/>
      <w:lvlText w:val="%1."/>
      <w:lvlJc w:val="left"/>
      <w:pPr>
        <w:ind w:left="153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4ED56B6"/>
    <w:multiLevelType w:val="hybridMultilevel"/>
    <w:tmpl w:val="93CCA648"/>
    <w:lvl w:ilvl="0" w:tplc="0409001B" w:tentative="1">
      <w:start w:val="1"/>
      <w:numFmt w:val="lowerRoman"/>
      <w:lvlText w:val="%1."/>
      <w:lvlJc w:val="right"/>
      <w:pPr>
        <w:ind w:left="3330" w:hanging="180"/>
      </w:pPr>
      <w:rPr>
        <w:rFonts w:cs="Times New Roman"/>
      </w:rPr>
    </w:lvl>
    <w:lvl w:ilvl="1" w:tplc="04080019" w:tentative="1">
      <w:start w:val="1"/>
      <w:numFmt w:val="lowerLetter"/>
      <w:lvlText w:val="%2."/>
      <w:lvlJc w:val="left"/>
      <w:pPr>
        <w:tabs>
          <w:tab w:val="num" w:pos="2610"/>
        </w:tabs>
        <w:ind w:left="2610" w:hanging="360"/>
      </w:pPr>
      <w:rPr>
        <w:rFonts w:cs="Times New Roman"/>
      </w:rPr>
    </w:lvl>
    <w:lvl w:ilvl="2" w:tplc="0408001B" w:tentative="1">
      <w:start w:val="1"/>
      <w:numFmt w:val="lowerRoman"/>
      <w:lvlText w:val="%3."/>
      <w:lvlJc w:val="right"/>
      <w:pPr>
        <w:tabs>
          <w:tab w:val="num" w:pos="3330"/>
        </w:tabs>
        <w:ind w:left="3330" w:hanging="180"/>
      </w:pPr>
      <w:rPr>
        <w:rFonts w:cs="Times New Roman"/>
      </w:rPr>
    </w:lvl>
    <w:lvl w:ilvl="3" w:tplc="0408000F" w:tentative="1">
      <w:start w:val="1"/>
      <w:numFmt w:val="decimal"/>
      <w:lvlText w:val="%4."/>
      <w:lvlJc w:val="left"/>
      <w:pPr>
        <w:tabs>
          <w:tab w:val="num" w:pos="4050"/>
        </w:tabs>
        <w:ind w:left="4050" w:hanging="360"/>
      </w:pPr>
      <w:rPr>
        <w:rFonts w:cs="Times New Roman"/>
      </w:rPr>
    </w:lvl>
    <w:lvl w:ilvl="4" w:tplc="04080019" w:tentative="1">
      <w:start w:val="1"/>
      <w:numFmt w:val="lowerLetter"/>
      <w:lvlText w:val="%5."/>
      <w:lvlJc w:val="left"/>
      <w:pPr>
        <w:tabs>
          <w:tab w:val="num" w:pos="4770"/>
        </w:tabs>
        <w:ind w:left="4770" w:hanging="360"/>
      </w:pPr>
      <w:rPr>
        <w:rFonts w:cs="Times New Roman"/>
      </w:rPr>
    </w:lvl>
    <w:lvl w:ilvl="5" w:tplc="0408001B" w:tentative="1">
      <w:start w:val="1"/>
      <w:numFmt w:val="lowerRoman"/>
      <w:lvlText w:val="%6."/>
      <w:lvlJc w:val="right"/>
      <w:pPr>
        <w:tabs>
          <w:tab w:val="num" w:pos="5490"/>
        </w:tabs>
        <w:ind w:left="5490" w:hanging="180"/>
      </w:pPr>
      <w:rPr>
        <w:rFonts w:cs="Times New Roman"/>
      </w:rPr>
    </w:lvl>
    <w:lvl w:ilvl="6" w:tplc="0408000F" w:tentative="1">
      <w:start w:val="1"/>
      <w:numFmt w:val="decimal"/>
      <w:lvlText w:val="%7."/>
      <w:lvlJc w:val="left"/>
      <w:pPr>
        <w:tabs>
          <w:tab w:val="num" w:pos="6210"/>
        </w:tabs>
        <w:ind w:left="6210" w:hanging="360"/>
      </w:pPr>
      <w:rPr>
        <w:rFonts w:cs="Times New Roman"/>
      </w:rPr>
    </w:lvl>
    <w:lvl w:ilvl="7" w:tplc="04080019" w:tentative="1">
      <w:start w:val="1"/>
      <w:numFmt w:val="lowerLetter"/>
      <w:lvlText w:val="%8."/>
      <w:lvlJc w:val="left"/>
      <w:pPr>
        <w:tabs>
          <w:tab w:val="num" w:pos="6930"/>
        </w:tabs>
        <w:ind w:left="6930" w:hanging="360"/>
      </w:pPr>
      <w:rPr>
        <w:rFonts w:cs="Times New Roman"/>
      </w:rPr>
    </w:lvl>
    <w:lvl w:ilvl="8" w:tplc="0408001B" w:tentative="1">
      <w:start w:val="1"/>
      <w:numFmt w:val="lowerRoman"/>
      <w:lvlText w:val="%9."/>
      <w:lvlJc w:val="right"/>
      <w:pPr>
        <w:tabs>
          <w:tab w:val="num" w:pos="7650"/>
        </w:tabs>
        <w:ind w:left="7650" w:hanging="180"/>
      </w:pPr>
      <w:rPr>
        <w:rFonts w:cs="Times New Roman"/>
      </w:rPr>
    </w:lvl>
  </w:abstractNum>
  <w:abstractNum w:abstractNumId="5">
    <w:nsid w:val="61763673"/>
    <w:multiLevelType w:val="hybridMultilevel"/>
    <w:tmpl w:val="398C3412"/>
    <w:lvl w:ilvl="0" w:tplc="0409000F">
      <w:start w:val="1"/>
      <w:numFmt w:val="decimal"/>
      <w:lvlText w:val="%1."/>
      <w:lvlJc w:val="left"/>
      <w:pPr>
        <w:ind w:left="153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47F3AD2"/>
    <w:multiLevelType w:val="hybridMultilevel"/>
    <w:tmpl w:val="4B4CFCE2"/>
    <w:lvl w:ilvl="0" w:tplc="0409000F">
      <w:start w:val="1"/>
      <w:numFmt w:val="decimal"/>
      <w:lvlText w:val="%1."/>
      <w:lvlJc w:val="left"/>
      <w:pPr>
        <w:ind w:left="1620" w:hanging="360"/>
      </w:pPr>
      <w:rPr>
        <w:rFonts w:cs="Times New Roman"/>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657D2906"/>
    <w:multiLevelType w:val="hybridMultilevel"/>
    <w:tmpl w:val="10B69526"/>
    <w:lvl w:ilvl="0" w:tplc="0409000F">
      <w:start w:val="1"/>
      <w:numFmt w:val="decimal"/>
      <w:lvlText w:val="%1."/>
      <w:lvlJc w:val="left"/>
      <w:pPr>
        <w:ind w:left="2700" w:hanging="360"/>
      </w:pPr>
      <w:rPr>
        <w:rFonts w:cs="Times New Roman"/>
      </w:rPr>
    </w:lvl>
    <w:lvl w:ilvl="1" w:tplc="04080019" w:tentative="1">
      <w:start w:val="1"/>
      <w:numFmt w:val="lowerLetter"/>
      <w:lvlText w:val="%2."/>
      <w:lvlJc w:val="left"/>
      <w:pPr>
        <w:tabs>
          <w:tab w:val="num" w:pos="2610"/>
        </w:tabs>
        <w:ind w:left="2610" w:hanging="360"/>
      </w:pPr>
      <w:rPr>
        <w:rFonts w:cs="Times New Roman"/>
      </w:rPr>
    </w:lvl>
    <w:lvl w:ilvl="2" w:tplc="0408001B" w:tentative="1">
      <w:start w:val="1"/>
      <w:numFmt w:val="lowerRoman"/>
      <w:lvlText w:val="%3."/>
      <w:lvlJc w:val="right"/>
      <w:pPr>
        <w:tabs>
          <w:tab w:val="num" w:pos="3330"/>
        </w:tabs>
        <w:ind w:left="3330" w:hanging="180"/>
      </w:pPr>
      <w:rPr>
        <w:rFonts w:cs="Times New Roman"/>
      </w:rPr>
    </w:lvl>
    <w:lvl w:ilvl="3" w:tplc="0408000F" w:tentative="1">
      <w:start w:val="1"/>
      <w:numFmt w:val="decimal"/>
      <w:lvlText w:val="%4."/>
      <w:lvlJc w:val="left"/>
      <w:pPr>
        <w:tabs>
          <w:tab w:val="num" w:pos="4050"/>
        </w:tabs>
        <w:ind w:left="4050" w:hanging="360"/>
      </w:pPr>
      <w:rPr>
        <w:rFonts w:cs="Times New Roman"/>
      </w:rPr>
    </w:lvl>
    <w:lvl w:ilvl="4" w:tplc="04080019" w:tentative="1">
      <w:start w:val="1"/>
      <w:numFmt w:val="lowerLetter"/>
      <w:lvlText w:val="%5."/>
      <w:lvlJc w:val="left"/>
      <w:pPr>
        <w:tabs>
          <w:tab w:val="num" w:pos="4770"/>
        </w:tabs>
        <w:ind w:left="4770" w:hanging="360"/>
      </w:pPr>
      <w:rPr>
        <w:rFonts w:cs="Times New Roman"/>
      </w:rPr>
    </w:lvl>
    <w:lvl w:ilvl="5" w:tplc="0408001B" w:tentative="1">
      <w:start w:val="1"/>
      <w:numFmt w:val="lowerRoman"/>
      <w:lvlText w:val="%6."/>
      <w:lvlJc w:val="right"/>
      <w:pPr>
        <w:tabs>
          <w:tab w:val="num" w:pos="5490"/>
        </w:tabs>
        <w:ind w:left="5490" w:hanging="180"/>
      </w:pPr>
      <w:rPr>
        <w:rFonts w:cs="Times New Roman"/>
      </w:rPr>
    </w:lvl>
    <w:lvl w:ilvl="6" w:tplc="0408000F" w:tentative="1">
      <w:start w:val="1"/>
      <w:numFmt w:val="decimal"/>
      <w:lvlText w:val="%7."/>
      <w:lvlJc w:val="left"/>
      <w:pPr>
        <w:tabs>
          <w:tab w:val="num" w:pos="6210"/>
        </w:tabs>
        <w:ind w:left="6210" w:hanging="360"/>
      </w:pPr>
      <w:rPr>
        <w:rFonts w:cs="Times New Roman"/>
      </w:rPr>
    </w:lvl>
    <w:lvl w:ilvl="7" w:tplc="04080019" w:tentative="1">
      <w:start w:val="1"/>
      <w:numFmt w:val="lowerLetter"/>
      <w:lvlText w:val="%8."/>
      <w:lvlJc w:val="left"/>
      <w:pPr>
        <w:tabs>
          <w:tab w:val="num" w:pos="6930"/>
        </w:tabs>
        <w:ind w:left="6930" w:hanging="360"/>
      </w:pPr>
      <w:rPr>
        <w:rFonts w:cs="Times New Roman"/>
      </w:rPr>
    </w:lvl>
    <w:lvl w:ilvl="8" w:tplc="0408001B" w:tentative="1">
      <w:start w:val="1"/>
      <w:numFmt w:val="lowerRoman"/>
      <w:lvlText w:val="%9."/>
      <w:lvlJc w:val="right"/>
      <w:pPr>
        <w:tabs>
          <w:tab w:val="num" w:pos="7650"/>
        </w:tabs>
        <w:ind w:left="7650" w:hanging="180"/>
      </w:pPr>
      <w:rPr>
        <w:rFonts w:cs="Times New Roman"/>
      </w:rPr>
    </w:lvl>
  </w:abstractNum>
  <w:abstractNum w:abstractNumId="8">
    <w:nsid w:val="76880237"/>
    <w:multiLevelType w:val="hybridMultilevel"/>
    <w:tmpl w:val="C0E8392A"/>
    <w:lvl w:ilvl="0" w:tplc="0409000F">
      <w:start w:val="1"/>
      <w:numFmt w:val="decimal"/>
      <w:lvlText w:val="%1."/>
      <w:lvlJc w:val="left"/>
      <w:pPr>
        <w:ind w:left="1530" w:hanging="360"/>
      </w:pPr>
      <w:rPr>
        <w:rFonts w:cs="Times New Roman"/>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5A7"/>
    <w:rsid w:val="00003DFC"/>
    <w:rsid w:val="00032445"/>
    <w:rsid w:val="0003772A"/>
    <w:rsid w:val="0004094B"/>
    <w:rsid w:val="0006524E"/>
    <w:rsid w:val="000679C7"/>
    <w:rsid w:val="00092BF4"/>
    <w:rsid w:val="000A4E8C"/>
    <w:rsid w:val="000C3EB0"/>
    <w:rsid w:val="000C3FFE"/>
    <w:rsid w:val="000C6CEE"/>
    <w:rsid w:val="000F088C"/>
    <w:rsid w:val="00101696"/>
    <w:rsid w:val="00106ED1"/>
    <w:rsid w:val="00110878"/>
    <w:rsid w:val="001129EB"/>
    <w:rsid w:val="00113B2C"/>
    <w:rsid w:val="00134AFE"/>
    <w:rsid w:val="0017615C"/>
    <w:rsid w:val="00181451"/>
    <w:rsid w:val="001870A5"/>
    <w:rsid w:val="00193A08"/>
    <w:rsid w:val="0019425E"/>
    <w:rsid w:val="00194DF8"/>
    <w:rsid w:val="001A7EAA"/>
    <w:rsid w:val="001C44AF"/>
    <w:rsid w:val="001C5C53"/>
    <w:rsid w:val="001F0493"/>
    <w:rsid w:val="001F09CC"/>
    <w:rsid w:val="001F2CA7"/>
    <w:rsid w:val="00232B75"/>
    <w:rsid w:val="0023543C"/>
    <w:rsid w:val="00251294"/>
    <w:rsid w:val="00251C73"/>
    <w:rsid w:val="002603F8"/>
    <w:rsid w:val="002611EC"/>
    <w:rsid w:val="0027115A"/>
    <w:rsid w:val="00271991"/>
    <w:rsid w:val="00276D27"/>
    <w:rsid w:val="00277A22"/>
    <w:rsid w:val="00292A6D"/>
    <w:rsid w:val="002A2EB4"/>
    <w:rsid w:val="002B1FF5"/>
    <w:rsid w:val="002C20F7"/>
    <w:rsid w:val="002C29BD"/>
    <w:rsid w:val="002C3A42"/>
    <w:rsid w:val="002C477E"/>
    <w:rsid w:val="002C4860"/>
    <w:rsid w:val="002C62BC"/>
    <w:rsid w:val="002F2851"/>
    <w:rsid w:val="002F4BBE"/>
    <w:rsid w:val="002F6DA2"/>
    <w:rsid w:val="00312AD0"/>
    <w:rsid w:val="0032043F"/>
    <w:rsid w:val="0032283D"/>
    <w:rsid w:val="00337F7A"/>
    <w:rsid w:val="003463E2"/>
    <w:rsid w:val="0036740D"/>
    <w:rsid w:val="003816F3"/>
    <w:rsid w:val="00386D6A"/>
    <w:rsid w:val="00397790"/>
    <w:rsid w:val="003C2E7C"/>
    <w:rsid w:val="003D4F05"/>
    <w:rsid w:val="003D539E"/>
    <w:rsid w:val="003F6F5C"/>
    <w:rsid w:val="0040410D"/>
    <w:rsid w:val="00404473"/>
    <w:rsid w:val="00411394"/>
    <w:rsid w:val="0041452C"/>
    <w:rsid w:val="00415D16"/>
    <w:rsid w:val="00430755"/>
    <w:rsid w:val="00437A85"/>
    <w:rsid w:val="00444268"/>
    <w:rsid w:val="0044643F"/>
    <w:rsid w:val="00457361"/>
    <w:rsid w:val="00473B7F"/>
    <w:rsid w:val="004B1D13"/>
    <w:rsid w:val="004D1651"/>
    <w:rsid w:val="005074F9"/>
    <w:rsid w:val="00516D9D"/>
    <w:rsid w:val="00521104"/>
    <w:rsid w:val="00526DE9"/>
    <w:rsid w:val="00527B47"/>
    <w:rsid w:val="00532B76"/>
    <w:rsid w:val="0053522B"/>
    <w:rsid w:val="00554E41"/>
    <w:rsid w:val="00556EB8"/>
    <w:rsid w:val="0057580F"/>
    <w:rsid w:val="005763D1"/>
    <w:rsid w:val="00583EB8"/>
    <w:rsid w:val="00584901"/>
    <w:rsid w:val="00584C3B"/>
    <w:rsid w:val="00595DD6"/>
    <w:rsid w:val="005C5EFE"/>
    <w:rsid w:val="005E0FD1"/>
    <w:rsid w:val="005E6F0A"/>
    <w:rsid w:val="005F03C1"/>
    <w:rsid w:val="005F3B60"/>
    <w:rsid w:val="0060225C"/>
    <w:rsid w:val="00611A23"/>
    <w:rsid w:val="0062606C"/>
    <w:rsid w:val="006363B7"/>
    <w:rsid w:val="00640C81"/>
    <w:rsid w:val="006440C0"/>
    <w:rsid w:val="00670B3E"/>
    <w:rsid w:val="00672041"/>
    <w:rsid w:val="006808AA"/>
    <w:rsid w:val="0069693D"/>
    <w:rsid w:val="006A07C6"/>
    <w:rsid w:val="006A27AD"/>
    <w:rsid w:val="006F06F5"/>
    <w:rsid w:val="00703054"/>
    <w:rsid w:val="00720DCF"/>
    <w:rsid w:val="007254B4"/>
    <w:rsid w:val="00730035"/>
    <w:rsid w:val="00731377"/>
    <w:rsid w:val="00737316"/>
    <w:rsid w:val="007406D8"/>
    <w:rsid w:val="00762531"/>
    <w:rsid w:val="00770B92"/>
    <w:rsid w:val="00786F3A"/>
    <w:rsid w:val="00792972"/>
    <w:rsid w:val="007A69A2"/>
    <w:rsid w:val="007B7A98"/>
    <w:rsid w:val="007B7BFA"/>
    <w:rsid w:val="007D7843"/>
    <w:rsid w:val="007F10BD"/>
    <w:rsid w:val="007F2150"/>
    <w:rsid w:val="007F4597"/>
    <w:rsid w:val="007F77DC"/>
    <w:rsid w:val="00800196"/>
    <w:rsid w:val="0080628C"/>
    <w:rsid w:val="00826BAD"/>
    <w:rsid w:val="00836BCF"/>
    <w:rsid w:val="008438CD"/>
    <w:rsid w:val="00875134"/>
    <w:rsid w:val="0087545C"/>
    <w:rsid w:val="00880F9D"/>
    <w:rsid w:val="00886B5F"/>
    <w:rsid w:val="0089658B"/>
    <w:rsid w:val="008B06F8"/>
    <w:rsid w:val="008B438B"/>
    <w:rsid w:val="008D612D"/>
    <w:rsid w:val="008E0DF7"/>
    <w:rsid w:val="008F155D"/>
    <w:rsid w:val="00902457"/>
    <w:rsid w:val="00903A13"/>
    <w:rsid w:val="00905163"/>
    <w:rsid w:val="00905DE4"/>
    <w:rsid w:val="009177B3"/>
    <w:rsid w:val="00921AC2"/>
    <w:rsid w:val="0092313A"/>
    <w:rsid w:val="009734B2"/>
    <w:rsid w:val="0098698B"/>
    <w:rsid w:val="00996165"/>
    <w:rsid w:val="009A5C8F"/>
    <w:rsid w:val="009E00CC"/>
    <w:rsid w:val="009E2638"/>
    <w:rsid w:val="009E44CF"/>
    <w:rsid w:val="00A04202"/>
    <w:rsid w:val="00A13A77"/>
    <w:rsid w:val="00A17543"/>
    <w:rsid w:val="00A236CC"/>
    <w:rsid w:val="00A23BDD"/>
    <w:rsid w:val="00A26527"/>
    <w:rsid w:val="00A266DF"/>
    <w:rsid w:val="00A31A15"/>
    <w:rsid w:val="00A31D92"/>
    <w:rsid w:val="00A4165C"/>
    <w:rsid w:val="00A47AAB"/>
    <w:rsid w:val="00A5219E"/>
    <w:rsid w:val="00A601E0"/>
    <w:rsid w:val="00A67018"/>
    <w:rsid w:val="00A676F8"/>
    <w:rsid w:val="00A8388F"/>
    <w:rsid w:val="00A8458D"/>
    <w:rsid w:val="00A86CAF"/>
    <w:rsid w:val="00A95586"/>
    <w:rsid w:val="00AB28D7"/>
    <w:rsid w:val="00AB7623"/>
    <w:rsid w:val="00AC139B"/>
    <w:rsid w:val="00AE0BC4"/>
    <w:rsid w:val="00AF29E1"/>
    <w:rsid w:val="00AF4210"/>
    <w:rsid w:val="00B066ED"/>
    <w:rsid w:val="00B1347D"/>
    <w:rsid w:val="00B20E0A"/>
    <w:rsid w:val="00B23A8C"/>
    <w:rsid w:val="00B26F46"/>
    <w:rsid w:val="00B31C82"/>
    <w:rsid w:val="00B50F55"/>
    <w:rsid w:val="00B53441"/>
    <w:rsid w:val="00B66C24"/>
    <w:rsid w:val="00B8295D"/>
    <w:rsid w:val="00B94215"/>
    <w:rsid w:val="00BA0D94"/>
    <w:rsid w:val="00BA4B23"/>
    <w:rsid w:val="00BB2AAB"/>
    <w:rsid w:val="00BB4A20"/>
    <w:rsid w:val="00BB5D12"/>
    <w:rsid w:val="00BC1767"/>
    <w:rsid w:val="00BD3858"/>
    <w:rsid w:val="00BD48D3"/>
    <w:rsid w:val="00BE4EE4"/>
    <w:rsid w:val="00BE722E"/>
    <w:rsid w:val="00BF075F"/>
    <w:rsid w:val="00BF7CB0"/>
    <w:rsid w:val="00C06651"/>
    <w:rsid w:val="00C07965"/>
    <w:rsid w:val="00C07AE5"/>
    <w:rsid w:val="00C2669C"/>
    <w:rsid w:val="00C32F48"/>
    <w:rsid w:val="00C35858"/>
    <w:rsid w:val="00C465A7"/>
    <w:rsid w:val="00C63717"/>
    <w:rsid w:val="00C67CDA"/>
    <w:rsid w:val="00C741B3"/>
    <w:rsid w:val="00C8356D"/>
    <w:rsid w:val="00C85D08"/>
    <w:rsid w:val="00C940DB"/>
    <w:rsid w:val="00CA2F82"/>
    <w:rsid w:val="00CB2FDD"/>
    <w:rsid w:val="00CB4337"/>
    <w:rsid w:val="00CB5A45"/>
    <w:rsid w:val="00CC1C8F"/>
    <w:rsid w:val="00CC51CD"/>
    <w:rsid w:val="00CC567C"/>
    <w:rsid w:val="00CF3867"/>
    <w:rsid w:val="00CF5B59"/>
    <w:rsid w:val="00CF6C54"/>
    <w:rsid w:val="00D32E7A"/>
    <w:rsid w:val="00D37AE7"/>
    <w:rsid w:val="00D6569A"/>
    <w:rsid w:val="00D67818"/>
    <w:rsid w:val="00D70FCB"/>
    <w:rsid w:val="00D83C69"/>
    <w:rsid w:val="00D842A2"/>
    <w:rsid w:val="00D85833"/>
    <w:rsid w:val="00D92D65"/>
    <w:rsid w:val="00D97E28"/>
    <w:rsid w:val="00DA5CE5"/>
    <w:rsid w:val="00DB0F8D"/>
    <w:rsid w:val="00DB3297"/>
    <w:rsid w:val="00DB5CEC"/>
    <w:rsid w:val="00DC2763"/>
    <w:rsid w:val="00DD3442"/>
    <w:rsid w:val="00DD4C74"/>
    <w:rsid w:val="00DF23D1"/>
    <w:rsid w:val="00E34D8D"/>
    <w:rsid w:val="00E43A7E"/>
    <w:rsid w:val="00E444ED"/>
    <w:rsid w:val="00E54D78"/>
    <w:rsid w:val="00E70268"/>
    <w:rsid w:val="00E86DE4"/>
    <w:rsid w:val="00EA49BB"/>
    <w:rsid w:val="00EB3725"/>
    <w:rsid w:val="00ED0E6F"/>
    <w:rsid w:val="00F01535"/>
    <w:rsid w:val="00F2078C"/>
    <w:rsid w:val="00F3247E"/>
    <w:rsid w:val="00F3714A"/>
    <w:rsid w:val="00F447C8"/>
    <w:rsid w:val="00F473A6"/>
    <w:rsid w:val="00F75659"/>
    <w:rsid w:val="00F75CED"/>
    <w:rsid w:val="00FA2767"/>
    <w:rsid w:val="00FC1B15"/>
    <w:rsid w:val="00FC1CF9"/>
    <w:rsid w:val="00FE505C"/>
    <w:rsid w:val="00FF4A6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A7"/>
    <w:rPr>
      <w:rFonts w:ascii="Times New Roman" w:eastAsia="Times New Roman" w:hAnsi="Times New Roman"/>
      <w:sz w:val="20"/>
      <w:szCs w:val="20"/>
      <w:lang w:val="en-US" w:eastAsia="en-US"/>
    </w:rPr>
  </w:style>
  <w:style w:type="paragraph" w:styleId="Heading1">
    <w:name w:val="heading 1"/>
    <w:basedOn w:val="Normal"/>
    <w:next w:val="Normal"/>
    <w:link w:val="Heading1Char"/>
    <w:uiPriority w:val="99"/>
    <w:qFormat/>
    <w:rsid w:val="00C465A7"/>
    <w:pPr>
      <w:keepNext/>
      <w:widowControl w:val="0"/>
      <w:autoSpaceDE w:val="0"/>
      <w:autoSpaceDN w:val="0"/>
      <w:jc w:val="both"/>
      <w:outlineLvl w:val="0"/>
    </w:pPr>
    <w:rPr>
      <w:rFonts w:ascii="Arial" w:eastAsia="Calibri" w:hAnsi="Arial"/>
      <w:b/>
      <w:bCs/>
      <w:lang w:val="en-AU" w:eastAsia="zh-CN"/>
    </w:rPr>
  </w:style>
  <w:style w:type="paragraph" w:styleId="Heading2">
    <w:name w:val="heading 2"/>
    <w:basedOn w:val="Normal"/>
    <w:next w:val="Normal"/>
    <w:link w:val="Heading2Char"/>
    <w:uiPriority w:val="99"/>
    <w:qFormat/>
    <w:rsid w:val="00C465A7"/>
    <w:pPr>
      <w:keepNext/>
      <w:outlineLvl w:val="1"/>
    </w:pPr>
    <w:rPr>
      <w:rFonts w:ascii="Arial" w:eastAsia="Calibri" w:hAnsi="Arial"/>
      <w:i/>
      <w:iCs/>
      <w:lang w:val="el-GR" w:eastAsia="zh-CN"/>
    </w:rPr>
  </w:style>
  <w:style w:type="paragraph" w:styleId="Heading7">
    <w:name w:val="heading 7"/>
    <w:basedOn w:val="Normal"/>
    <w:next w:val="Normal"/>
    <w:link w:val="Heading7Char"/>
    <w:uiPriority w:val="99"/>
    <w:qFormat/>
    <w:rsid w:val="00C465A7"/>
    <w:pPr>
      <w:keepNext/>
      <w:spacing w:line="320" w:lineRule="exact"/>
      <w:ind w:left="5397" w:firstLine="363"/>
      <w:jc w:val="both"/>
      <w:outlineLvl w:val="6"/>
    </w:pPr>
    <w:rPr>
      <w:rFonts w:eastAsia="Calibri"/>
      <w:i/>
      <w:iCs/>
      <w:lang w:val="el-GR" w:eastAsia="zh-CN"/>
    </w:rPr>
  </w:style>
  <w:style w:type="paragraph" w:styleId="Heading9">
    <w:name w:val="heading 9"/>
    <w:basedOn w:val="Normal"/>
    <w:next w:val="Normal"/>
    <w:link w:val="Heading9Char"/>
    <w:uiPriority w:val="99"/>
    <w:qFormat/>
    <w:rsid w:val="00C465A7"/>
    <w:pPr>
      <w:keepNext/>
      <w:spacing w:line="300" w:lineRule="exact"/>
      <w:jc w:val="center"/>
      <w:outlineLvl w:val="8"/>
    </w:pPr>
    <w:rPr>
      <w:rFonts w:eastAsia="Calibri"/>
      <w:b/>
      <w:bCs/>
      <w:i/>
      <w:iCs/>
      <w:lang w:val="el-GR"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65A7"/>
    <w:rPr>
      <w:rFonts w:ascii="Arial" w:hAnsi="Arial" w:cs="Times New Roman"/>
      <w:b/>
      <w:sz w:val="20"/>
      <w:lang w:val="en-AU"/>
    </w:rPr>
  </w:style>
  <w:style w:type="character" w:customStyle="1" w:styleId="Heading2Char">
    <w:name w:val="Heading 2 Char"/>
    <w:basedOn w:val="DefaultParagraphFont"/>
    <w:link w:val="Heading2"/>
    <w:uiPriority w:val="99"/>
    <w:locked/>
    <w:rsid w:val="00C465A7"/>
    <w:rPr>
      <w:rFonts w:ascii="Arial" w:hAnsi="Arial" w:cs="Times New Roman"/>
      <w:i/>
      <w:sz w:val="20"/>
      <w:lang w:val="el-GR"/>
    </w:rPr>
  </w:style>
  <w:style w:type="character" w:customStyle="1" w:styleId="Heading7Char">
    <w:name w:val="Heading 7 Char"/>
    <w:basedOn w:val="DefaultParagraphFont"/>
    <w:link w:val="Heading7"/>
    <w:uiPriority w:val="99"/>
    <w:locked/>
    <w:rsid w:val="00C465A7"/>
    <w:rPr>
      <w:rFonts w:ascii="Times New Roman" w:hAnsi="Times New Roman" w:cs="Times New Roman"/>
      <w:i/>
      <w:sz w:val="20"/>
      <w:lang w:val="el-GR"/>
    </w:rPr>
  </w:style>
  <w:style w:type="character" w:customStyle="1" w:styleId="Heading9Char">
    <w:name w:val="Heading 9 Char"/>
    <w:basedOn w:val="DefaultParagraphFont"/>
    <w:link w:val="Heading9"/>
    <w:uiPriority w:val="99"/>
    <w:locked/>
    <w:rsid w:val="00C465A7"/>
    <w:rPr>
      <w:rFonts w:ascii="Times New Roman" w:hAnsi="Times New Roman" w:cs="Times New Roman"/>
      <w:b/>
      <w:i/>
      <w:sz w:val="20"/>
      <w:lang w:val="el-GR"/>
    </w:rPr>
  </w:style>
  <w:style w:type="paragraph" w:styleId="Header">
    <w:name w:val="header"/>
    <w:basedOn w:val="Normal"/>
    <w:link w:val="HeaderChar"/>
    <w:uiPriority w:val="99"/>
    <w:rsid w:val="00C465A7"/>
    <w:pPr>
      <w:tabs>
        <w:tab w:val="center" w:pos="4153"/>
        <w:tab w:val="right" w:pos="8306"/>
      </w:tabs>
    </w:pPr>
    <w:rPr>
      <w:rFonts w:eastAsia="Calibri"/>
      <w:lang w:val="el-GR" w:eastAsia="zh-CN"/>
    </w:rPr>
  </w:style>
  <w:style w:type="character" w:customStyle="1" w:styleId="HeaderChar">
    <w:name w:val="Header Char"/>
    <w:basedOn w:val="DefaultParagraphFont"/>
    <w:link w:val="Header"/>
    <w:uiPriority w:val="99"/>
    <w:locked/>
    <w:rsid w:val="00C465A7"/>
    <w:rPr>
      <w:rFonts w:ascii="Times New Roman" w:hAnsi="Times New Roman" w:cs="Times New Roman"/>
      <w:sz w:val="20"/>
    </w:rPr>
  </w:style>
  <w:style w:type="paragraph" w:styleId="ListParagraph">
    <w:name w:val="List Paragraph"/>
    <w:basedOn w:val="Normal"/>
    <w:uiPriority w:val="99"/>
    <w:qFormat/>
    <w:rsid w:val="003463E2"/>
    <w:pPr>
      <w:ind w:left="720"/>
      <w:contextualSpacing/>
    </w:pPr>
  </w:style>
  <w:style w:type="character" w:styleId="Hyperlink">
    <w:name w:val="Hyperlink"/>
    <w:basedOn w:val="DefaultParagraphFont"/>
    <w:uiPriority w:val="99"/>
    <w:rsid w:val="0079297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59070431">
      <w:marLeft w:val="0"/>
      <w:marRight w:val="0"/>
      <w:marTop w:val="0"/>
      <w:marBottom w:val="0"/>
      <w:divBdr>
        <w:top w:val="none" w:sz="0" w:space="0" w:color="auto"/>
        <w:left w:val="none" w:sz="0" w:space="0" w:color="auto"/>
        <w:bottom w:val="none" w:sz="0" w:space="0" w:color="auto"/>
        <w:right w:val="none" w:sz="0" w:space="0" w:color="auto"/>
      </w:divBdr>
    </w:div>
    <w:div w:id="259070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2</Pages>
  <Words>412</Words>
  <Characters>2226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kosmitor</dc:creator>
  <cp:keywords/>
  <dc:description/>
  <cp:lastModifiedBy>vicky</cp:lastModifiedBy>
  <cp:revision>8</cp:revision>
  <cp:lastPrinted>2015-12-04T11:50:00Z</cp:lastPrinted>
  <dcterms:created xsi:type="dcterms:W3CDTF">2015-12-31T08:47:00Z</dcterms:created>
  <dcterms:modified xsi:type="dcterms:W3CDTF">2015-12-31T10:07:00Z</dcterms:modified>
</cp:coreProperties>
</file>